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F6" w:rsidRDefault="00FF268E">
      <w:proofErr w:type="spellStart"/>
      <w:r>
        <w:t>Специально</w:t>
      </w:r>
      <w:proofErr w:type="spellEnd"/>
      <w:r>
        <w:t xml:space="preserve"> для </w:t>
      </w:r>
      <w:proofErr w:type="spellStart"/>
      <w:r>
        <w:t>боящихся</w:t>
      </w:r>
      <w:proofErr w:type="spellEnd"/>
      <w:r>
        <w:t xml:space="preserve"> </w:t>
      </w:r>
      <w:proofErr w:type="spellStart"/>
      <w:r>
        <w:t>сложностей</w:t>
      </w:r>
      <w:proofErr w:type="spellEnd"/>
      <w:r>
        <w:t xml:space="preserve"> - максимально </w:t>
      </w:r>
      <w:proofErr w:type="spellStart"/>
      <w:r>
        <w:t>упрощённый</w:t>
      </w:r>
      <w:proofErr w:type="spellEnd"/>
      <w:r>
        <w:t xml:space="preserve"> </w:t>
      </w:r>
      <w:proofErr w:type="spellStart"/>
      <w:r>
        <w:t>вариант</w:t>
      </w:r>
      <w:proofErr w:type="spellEnd"/>
      <w:r>
        <w:t>:</w:t>
      </w:r>
      <w:r>
        <w:br/>
      </w:r>
      <w:r>
        <w:br/>
      </w:r>
      <w:r>
        <w:rPr>
          <w:noProof/>
          <w:lang w:eastAsia="uk-UA"/>
        </w:rPr>
        <mc:AlternateContent>
          <mc:Choice Requires="wps">
            <w:drawing>
              <wp:inline distT="0" distB="0" distL="0" distR="0" wp14:anchorId="4983B927" wp14:editId="04805899">
                <wp:extent cx="307340" cy="307340"/>
                <wp:effectExtent l="0" t="0" r="0" b="0"/>
                <wp:docPr id="1" name="AutoShape 1" descr="Изображени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Изображение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uk-UA"/>
        </w:rPr>
        <w:drawing>
          <wp:inline distT="0" distB="0" distL="0" distR="0">
            <wp:extent cx="3903345" cy="2231390"/>
            <wp:effectExtent l="0" t="0" r="1905" b="0"/>
            <wp:docPr id="2" name="Рисунок 2" descr="C:\Users\Игорь\Desktop\15918954796424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1591895479642453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45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/>
      </w:r>
      <w:r>
        <w:br/>
      </w:r>
      <w:proofErr w:type="spellStart"/>
      <w:r>
        <w:t>Получается</w:t>
      </w:r>
      <w:proofErr w:type="spellEnd"/>
      <w:r>
        <w:t xml:space="preserve"> не </w:t>
      </w:r>
      <w:proofErr w:type="spellStart"/>
      <w:r>
        <w:t>сложнее</w:t>
      </w:r>
      <w:proofErr w:type="spellEnd"/>
      <w:r>
        <w:t xml:space="preserve">, </w:t>
      </w:r>
      <w:proofErr w:type="spellStart"/>
      <w:r>
        <w:t>безопаснее</w:t>
      </w:r>
      <w:proofErr w:type="spellEnd"/>
      <w:r>
        <w:t xml:space="preserve"> и </w:t>
      </w:r>
      <w:proofErr w:type="spellStart"/>
      <w:r>
        <w:t>чувствительнее</w:t>
      </w:r>
      <w:proofErr w:type="spellEnd"/>
      <w:r>
        <w:t xml:space="preserve"> </w:t>
      </w:r>
      <w:proofErr w:type="spellStart"/>
      <w:r>
        <w:t>неоночного</w:t>
      </w:r>
      <w:proofErr w:type="spellEnd"/>
      <w:r>
        <w:t xml:space="preserve"> тестера. </w:t>
      </w:r>
      <w:proofErr w:type="spellStart"/>
      <w:r>
        <w:t>Транзисторы</w:t>
      </w:r>
      <w:proofErr w:type="spellEnd"/>
      <w:r>
        <w:t xml:space="preserve"> - КТ3102Б (В), BC547C, 2N3904. </w:t>
      </w:r>
      <w:proofErr w:type="spellStart"/>
      <w:r>
        <w:t>Светодиод</w:t>
      </w:r>
      <w:proofErr w:type="spellEnd"/>
      <w:r>
        <w:t xml:space="preserve"> - </w:t>
      </w:r>
      <w:proofErr w:type="spellStart"/>
      <w:r>
        <w:t>красный</w:t>
      </w:r>
      <w:proofErr w:type="spellEnd"/>
      <w:r>
        <w:t xml:space="preserve"> </w:t>
      </w:r>
      <w:proofErr w:type="spellStart"/>
      <w:r>
        <w:t>сверхъяркий</w:t>
      </w:r>
      <w:proofErr w:type="spellEnd"/>
      <w:r>
        <w:t xml:space="preserve"> в </w:t>
      </w:r>
      <w:proofErr w:type="spellStart"/>
      <w:r>
        <w:t>прозрачном</w:t>
      </w:r>
      <w:proofErr w:type="spellEnd"/>
      <w:r>
        <w:t xml:space="preserve"> корпусе, </w:t>
      </w:r>
      <w:proofErr w:type="spellStart"/>
      <w:r>
        <w:t>хорошо</w:t>
      </w:r>
      <w:proofErr w:type="spellEnd"/>
      <w:r>
        <w:t xml:space="preserve"> </w:t>
      </w:r>
      <w:proofErr w:type="spellStart"/>
      <w:r>
        <w:t>подходит</w:t>
      </w:r>
      <w:proofErr w:type="spellEnd"/>
      <w:r>
        <w:t xml:space="preserve"> от </w:t>
      </w:r>
      <w:proofErr w:type="spellStart"/>
      <w:r>
        <w:t>оптической</w:t>
      </w:r>
      <w:proofErr w:type="spellEnd"/>
      <w:r>
        <w:t xml:space="preserve"> </w:t>
      </w:r>
      <w:proofErr w:type="spellStart"/>
      <w:r>
        <w:t>компьютерной</w:t>
      </w:r>
      <w:proofErr w:type="spellEnd"/>
      <w:r>
        <w:t xml:space="preserve"> </w:t>
      </w:r>
      <w:proofErr w:type="spellStart"/>
      <w:r>
        <w:t>мыши</w:t>
      </w:r>
      <w:proofErr w:type="spellEnd"/>
      <w:r>
        <w:t xml:space="preserve">. </w:t>
      </w:r>
      <w:proofErr w:type="spellStart"/>
      <w:r>
        <w:t>Критерий</w:t>
      </w:r>
      <w:proofErr w:type="spellEnd"/>
      <w:r>
        <w:t xml:space="preserve"> </w:t>
      </w:r>
      <w:proofErr w:type="spellStart"/>
      <w:r>
        <w:t>отсутствия</w:t>
      </w:r>
      <w:proofErr w:type="spellEnd"/>
      <w:r>
        <w:t xml:space="preserve"> </w:t>
      </w:r>
      <w:proofErr w:type="spellStart"/>
      <w:r>
        <w:t>утечки</w:t>
      </w:r>
      <w:proofErr w:type="spellEnd"/>
      <w:r>
        <w:t xml:space="preserve"> - </w:t>
      </w:r>
      <w:proofErr w:type="spellStart"/>
      <w:r>
        <w:t>полное</w:t>
      </w:r>
      <w:proofErr w:type="spellEnd"/>
      <w:r>
        <w:t xml:space="preserve"> </w:t>
      </w:r>
      <w:proofErr w:type="spellStart"/>
      <w:r>
        <w:t>погасание</w:t>
      </w:r>
      <w:proofErr w:type="spellEnd"/>
      <w:r>
        <w:t xml:space="preserve"> </w:t>
      </w:r>
      <w:proofErr w:type="spellStart"/>
      <w:r>
        <w:t>светодиода</w:t>
      </w:r>
      <w:proofErr w:type="spellEnd"/>
      <w:r>
        <w:t xml:space="preserve"> </w:t>
      </w:r>
      <w:proofErr w:type="spellStart"/>
      <w:r>
        <w:t>после</w:t>
      </w:r>
      <w:proofErr w:type="spellEnd"/>
      <w:r>
        <w:t xml:space="preserve"> зарядки конденсатора, </w:t>
      </w:r>
      <w:proofErr w:type="spellStart"/>
      <w:r>
        <w:t>чувствительность</w:t>
      </w:r>
      <w:proofErr w:type="spellEnd"/>
      <w:r>
        <w:t xml:space="preserve"> </w:t>
      </w:r>
      <w:proofErr w:type="spellStart"/>
      <w:r>
        <w:t>порядка</w:t>
      </w:r>
      <w:proofErr w:type="spellEnd"/>
      <w:r>
        <w:t xml:space="preserve"> 30...40нА.</w:t>
      </w:r>
    </w:p>
    <w:sectPr w:rsidR="00C434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68E"/>
    <w:rsid w:val="00C434F6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2024-12-19T16:36:00Z</dcterms:created>
  <dcterms:modified xsi:type="dcterms:W3CDTF">2024-12-19T16:38:00Z</dcterms:modified>
</cp:coreProperties>
</file>